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numbering.xml" ContentType="application/vnd.openxmlformats-officedocument.wordprocessingml.numbering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16se="http://schemas.microsoft.com/office/word/2015/wordml/symex" xmlns:w16cid="http://schemas.microsoft.com/office/word/2016/wordml/cid" xmlns:w16="http://schemas.microsoft.com/office/word/2018/wordml" xmlns:w16cex="http://schemas.microsoft.com/office/word/2018/wordml/cex" xmlns:w16sdtdh="http://schemas.microsoft.com/office/word/2020/wordml/sdtdatahash" xmlns:w16sdtfl="http://schemas.microsoft.com/office/word/2024/wordml/sdtformatlock" mc:Ignorable="w14 w15 wp14 w16se w16cid w16 w16cex w16sdtdh w16sdtfl">
  <w:body>
    <w:p xmlns:wp14="http://schemas.microsoft.com/office/word/2010/wordml" w:rsidP="603F72F4" wp14:paraId="2C078E63" wp14:textId="64AB963C">
      <w:pPr>
        <w:pStyle w:val="Heading1"/>
      </w:pPr>
      <w:r w:rsidR="1E692ED8">
        <w:rPr/>
        <w:t>Library Instructors</w:t>
      </w:r>
    </w:p>
    <w:p w:rsidR="1E692ED8" w:rsidP="603F72F4" w:rsidRDefault="1E692ED8" w14:paraId="16D8949E" w14:textId="6B53E73A">
      <w:pPr>
        <w:pStyle w:val="Subtitle"/>
        <w:rPr/>
      </w:pPr>
      <w:r w:rsidR="1E692ED8">
        <w:rPr/>
        <w:t>The Gritty Details</w:t>
      </w:r>
    </w:p>
    <w:p w:rsidR="1E692ED8" w:rsidP="603F72F4" w:rsidRDefault="1E692ED8" w14:paraId="40063DEC" w14:textId="444CDBB4">
      <w:pPr>
        <w:pStyle w:val="Heading2"/>
      </w:pPr>
      <w:r w:rsidR="1E692ED8">
        <w:rPr/>
        <w:t>Important Things to Know</w:t>
      </w:r>
    </w:p>
    <w:p w:rsidR="1E692ED8" w:rsidP="603F72F4" w:rsidRDefault="1E692ED8" w14:paraId="4786BB22" w14:textId="422FC78A">
      <w:pPr>
        <w:pStyle w:val="ListParagraph"/>
        <w:numPr>
          <w:ilvl w:val="0"/>
          <w:numId w:val="1"/>
        </w:numPr>
        <w:rPr>
          <w:sz w:val="24"/>
          <w:szCs w:val="24"/>
        </w:rPr>
      </w:pPr>
      <w:r w:rsidRPr="603F72F4" w:rsidR="1E692ED8">
        <w:rPr>
          <w:sz w:val="24"/>
          <w:szCs w:val="24"/>
        </w:rPr>
        <w:t>Who is a library instructor?</w:t>
      </w:r>
    </w:p>
    <w:p w:rsidR="1E692ED8" w:rsidP="603F72F4" w:rsidRDefault="1E692ED8" w14:paraId="53D9C9CB" w14:textId="423B93AC">
      <w:pPr>
        <w:pStyle w:val="ListParagraph"/>
        <w:numPr>
          <w:ilvl w:val="0"/>
          <w:numId w:val="2"/>
        </w:numPr>
        <w:rPr>
          <w:sz w:val="24"/>
          <w:szCs w:val="24"/>
        </w:rPr>
      </w:pPr>
      <w:r w:rsidRPr="603F72F4" w:rsidR="1E692ED8">
        <w:rPr>
          <w:sz w:val="24"/>
          <w:szCs w:val="24"/>
        </w:rPr>
        <w:t>Any non-student staff, faculty, or administrator in the library can be an instructor with supervisor approval</w:t>
      </w:r>
    </w:p>
    <w:p w:rsidR="1E692ED8" w:rsidP="603F72F4" w:rsidRDefault="1E692ED8" w14:paraId="3AF2DC4B" w14:textId="2DC8D8D3">
      <w:pPr>
        <w:pStyle w:val="ListParagraph"/>
        <w:numPr>
          <w:ilvl w:val="0"/>
          <w:numId w:val="1"/>
        </w:numPr>
        <w:rPr>
          <w:sz w:val="24"/>
          <w:szCs w:val="24"/>
        </w:rPr>
      </w:pPr>
      <w:r w:rsidRPr="603F72F4" w:rsidR="1E692ED8">
        <w:rPr>
          <w:sz w:val="24"/>
          <w:szCs w:val="24"/>
        </w:rPr>
        <w:t>What do you teach?</w:t>
      </w:r>
    </w:p>
    <w:p w:rsidR="1E692ED8" w:rsidP="603F72F4" w:rsidRDefault="1E692ED8" w14:paraId="1413DAB7" w14:textId="27D4EB55">
      <w:pPr>
        <w:pStyle w:val="ListParagraph"/>
        <w:numPr>
          <w:ilvl w:val="0"/>
          <w:numId w:val="3"/>
        </w:numPr>
        <w:rPr>
          <w:sz w:val="24"/>
          <w:szCs w:val="24"/>
        </w:rPr>
      </w:pPr>
      <w:r w:rsidRPr="603F72F4" w:rsidR="1E692ED8">
        <w:rPr>
          <w:sz w:val="24"/>
          <w:szCs w:val="24"/>
        </w:rPr>
        <w:t>Research and information literacy skills for 1 to 3 sections of Writing 150, a first-year writing class with a research assignment</w:t>
      </w:r>
    </w:p>
    <w:p w:rsidR="1E692ED8" w:rsidP="603F72F4" w:rsidRDefault="1E692ED8" w14:paraId="48509DB8" w14:textId="73CB1BBE">
      <w:pPr>
        <w:pStyle w:val="ListParagraph"/>
        <w:numPr>
          <w:ilvl w:val="0"/>
          <w:numId w:val="1"/>
        </w:numPr>
        <w:rPr>
          <w:sz w:val="24"/>
          <w:szCs w:val="24"/>
        </w:rPr>
      </w:pPr>
      <w:r w:rsidRPr="603F72F4" w:rsidR="1E692ED8">
        <w:rPr>
          <w:sz w:val="24"/>
          <w:szCs w:val="24"/>
        </w:rPr>
        <w:t>When do you teach?</w:t>
      </w:r>
    </w:p>
    <w:p w:rsidR="1E692ED8" w:rsidP="603F72F4" w:rsidRDefault="1E692ED8" w14:paraId="3D8FFD54" w14:textId="410C7687">
      <w:pPr>
        <w:pStyle w:val="ListParagraph"/>
        <w:numPr>
          <w:ilvl w:val="0"/>
          <w:numId w:val="4"/>
        </w:numPr>
        <w:rPr>
          <w:sz w:val="24"/>
          <w:szCs w:val="24"/>
        </w:rPr>
      </w:pPr>
      <w:r w:rsidRPr="603F72F4" w:rsidR="1E692ED8">
        <w:rPr>
          <w:sz w:val="24"/>
          <w:szCs w:val="24"/>
        </w:rPr>
        <w:t>2 or 3 class periods for each assigned section during the first half of every semester or term</w:t>
      </w:r>
    </w:p>
    <w:p w:rsidR="1E692ED8" w:rsidP="603F72F4" w:rsidRDefault="1E692ED8" w14:paraId="05DF41D6" w14:textId="645F29C3">
      <w:pPr>
        <w:pStyle w:val="ListParagraph"/>
        <w:numPr>
          <w:ilvl w:val="0"/>
          <w:numId w:val="1"/>
        </w:numPr>
        <w:rPr>
          <w:sz w:val="24"/>
          <w:szCs w:val="24"/>
        </w:rPr>
      </w:pPr>
      <w:r w:rsidRPr="603F72F4" w:rsidR="1E692ED8">
        <w:rPr>
          <w:sz w:val="24"/>
          <w:szCs w:val="24"/>
        </w:rPr>
        <w:t>Where do you teach?</w:t>
      </w:r>
    </w:p>
    <w:p w:rsidR="1E692ED8" w:rsidP="603F72F4" w:rsidRDefault="1E692ED8" w14:paraId="4B79E639" w14:textId="12D88ECA">
      <w:pPr>
        <w:pStyle w:val="ListParagraph"/>
        <w:numPr>
          <w:ilvl w:val="0"/>
          <w:numId w:val="5"/>
        </w:numPr>
        <w:rPr>
          <w:sz w:val="24"/>
          <w:szCs w:val="24"/>
        </w:rPr>
      </w:pPr>
      <w:r w:rsidRPr="603F72F4" w:rsidR="1E692ED8">
        <w:rPr>
          <w:sz w:val="24"/>
          <w:szCs w:val="24"/>
        </w:rPr>
        <w:t>In the library’s instruction classrooms on the 2</w:t>
      </w:r>
      <w:r w:rsidRPr="603F72F4" w:rsidR="1E692ED8">
        <w:rPr>
          <w:sz w:val="24"/>
          <w:szCs w:val="24"/>
          <w:vertAlign w:val="superscript"/>
        </w:rPr>
        <w:t>nd</w:t>
      </w:r>
      <w:r w:rsidRPr="603F72F4" w:rsidR="1E692ED8">
        <w:rPr>
          <w:sz w:val="24"/>
          <w:szCs w:val="24"/>
        </w:rPr>
        <w:t xml:space="preserve"> floor</w:t>
      </w:r>
    </w:p>
    <w:p w:rsidR="1E692ED8" w:rsidP="603F72F4" w:rsidRDefault="1E692ED8" w14:paraId="642B323B" w14:textId="79E4F18C">
      <w:pPr>
        <w:pStyle w:val="ListParagraph"/>
        <w:numPr>
          <w:ilvl w:val="0"/>
          <w:numId w:val="1"/>
        </w:numPr>
        <w:rPr>
          <w:sz w:val="24"/>
          <w:szCs w:val="24"/>
        </w:rPr>
      </w:pPr>
      <w:r w:rsidRPr="603F72F4" w:rsidR="1E692ED8">
        <w:rPr>
          <w:sz w:val="24"/>
          <w:szCs w:val="24"/>
        </w:rPr>
        <w:t>Why do you teach?</w:t>
      </w:r>
    </w:p>
    <w:p w:rsidR="1E692ED8" w:rsidP="603F72F4" w:rsidRDefault="1E692ED8" w14:paraId="0F137B1B" w14:textId="2E90CDB5">
      <w:pPr>
        <w:pStyle w:val="ListParagraph"/>
        <w:numPr>
          <w:ilvl w:val="0"/>
          <w:numId w:val="6"/>
        </w:numPr>
        <w:rPr>
          <w:sz w:val="24"/>
          <w:szCs w:val="24"/>
        </w:rPr>
      </w:pPr>
      <w:r w:rsidRPr="603F72F4" w:rsidR="1E692ED8">
        <w:rPr>
          <w:sz w:val="24"/>
          <w:szCs w:val="24"/>
        </w:rPr>
        <w:t>Writing 150 requires students to learn how to research using library sources</w:t>
      </w:r>
    </w:p>
    <w:p w:rsidR="1E692ED8" w:rsidP="603F72F4" w:rsidRDefault="1E692ED8" w14:paraId="56E711C7" w14:textId="7CD1B441">
      <w:pPr>
        <w:pStyle w:val="ListParagraph"/>
        <w:numPr>
          <w:ilvl w:val="0"/>
          <w:numId w:val="6"/>
        </w:numPr>
        <w:rPr>
          <w:sz w:val="24"/>
          <w:szCs w:val="24"/>
        </w:rPr>
      </w:pPr>
      <w:r w:rsidRPr="603F72F4" w:rsidR="1E692ED8">
        <w:rPr>
          <w:sz w:val="24"/>
          <w:szCs w:val="24"/>
        </w:rPr>
        <w:t>Students need information literacy skills</w:t>
      </w:r>
    </w:p>
    <w:p w:rsidR="1E692ED8" w:rsidP="603F72F4" w:rsidRDefault="1E692ED8" w14:paraId="50A10EDA" w14:textId="7EFE0483">
      <w:pPr>
        <w:pStyle w:val="ListParagraph"/>
        <w:numPr>
          <w:ilvl w:val="0"/>
          <w:numId w:val="1"/>
        </w:numPr>
        <w:rPr>
          <w:sz w:val="24"/>
          <w:szCs w:val="24"/>
        </w:rPr>
      </w:pPr>
      <w:r w:rsidRPr="603F72F4" w:rsidR="1E692ED8">
        <w:rPr>
          <w:sz w:val="24"/>
          <w:szCs w:val="24"/>
        </w:rPr>
        <w:t>How do you teach?</w:t>
      </w:r>
    </w:p>
    <w:p w:rsidR="1E692ED8" w:rsidP="603F72F4" w:rsidRDefault="1E692ED8" w14:paraId="78EE6603" w14:textId="7A93A09A">
      <w:pPr>
        <w:pStyle w:val="ListParagraph"/>
        <w:numPr>
          <w:ilvl w:val="0"/>
          <w:numId w:val="7"/>
        </w:numPr>
        <w:rPr>
          <w:sz w:val="24"/>
          <w:szCs w:val="24"/>
        </w:rPr>
      </w:pPr>
      <w:r w:rsidRPr="603F72F4" w:rsidR="1E692ED8">
        <w:rPr>
          <w:sz w:val="24"/>
          <w:szCs w:val="24"/>
        </w:rPr>
        <w:t>Using the tools provided on this website</w:t>
      </w:r>
    </w:p>
    <w:p w:rsidR="1E692ED8" w:rsidP="603F72F4" w:rsidRDefault="1E692ED8" w14:paraId="5E930FD8" w14:textId="18BCF3C9">
      <w:pPr>
        <w:pStyle w:val="ListParagraph"/>
        <w:numPr>
          <w:ilvl w:val="0"/>
          <w:numId w:val="7"/>
        </w:numPr>
        <w:rPr>
          <w:sz w:val="24"/>
          <w:szCs w:val="24"/>
        </w:rPr>
      </w:pPr>
      <w:r w:rsidRPr="603F72F4" w:rsidR="1E692ED8">
        <w:rPr>
          <w:sz w:val="24"/>
          <w:szCs w:val="24"/>
        </w:rPr>
        <w:t>Under the mentorship of experienced library instructors in the Instruction Department</w:t>
      </w:r>
    </w:p>
    <w:p w:rsidR="1E692ED8" w:rsidP="603F72F4" w:rsidRDefault="1E692ED8" w14:paraId="78D8F9EB" w14:textId="525D6AB0">
      <w:pPr>
        <w:pStyle w:val="ListParagraph"/>
        <w:numPr>
          <w:ilvl w:val="0"/>
          <w:numId w:val="1"/>
        </w:numPr>
        <w:rPr>
          <w:sz w:val="24"/>
          <w:szCs w:val="24"/>
        </w:rPr>
      </w:pPr>
      <w:r w:rsidRPr="603F72F4" w:rsidR="1E692ED8">
        <w:rPr>
          <w:sz w:val="24"/>
          <w:szCs w:val="24"/>
        </w:rPr>
        <w:t xml:space="preserve">Interested in teaching? Email </w:t>
      </w:r>
      <w:r w:rsidRPr="603F72F4" w:rsidR="1E692ED8">
        <w:rPr>
          <w:b w:val="1"/>
          <w:bCs w:val="1"/>
          <w:sz w:val="24"/>
          <w:szCs w:val="24"/>
        </w:rPr>
        <w:t>library_instruction@byu.edu</w:t>
      </w:r>
    </w:p>
    <w:sectPr>
      <w:pgSz w:w="12240" w:h="15840" w:orient="portrait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p14="http://schemas.microsoft.com/office/word/2010/wordprocessingDrawing" xmlns:w16se="http://schemas.microsoft.com/office/word/2015/wordml/symex" xmlns:w16cid="http://schemas.microsoft.com/office/word/2016/wordml/cid" xmlns:w16="http://schemas.microsoft.com/office/word/2018/wordml" xmlns:w16cex="http://schemas.microsoft.com/office/word/2018/wordml/cex" xmlns:w16sdtdh="http://schemas.microsoft.com/office/word/2020/wordml/sdtdatahash" xmlns:w16sdtfl="http://schemas.microsoft.com/office/word/2024/wordml/sdtformatlock" mc:Ignorable="w14 w15 wp14 w16se w16cid w16 w16cex w16sdtdh w16sdtfl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Aptos Display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xmlns:w="http://schemas.openxmlformats.org/wordprocessingml/2006/main"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xmlns:w="http://schemas.openxmlformats.org/wordprocessingml/2006/main"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xmlns:w="http://schemas.openxmlformats.org/wordprocessingml/2006/main"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</w:fonts>
</file>

<file path=word/numbering.xml><?xml version="1.0" encoding="utf-8"?>
<w:numbering xmlns:w="http://schemas.openxmlformats.org/wordprocessingml/2006/main">
  <w:abstractNum xmlns:w="http://schemas.openxmlformats.org/wordprocessingml/2006/main" w:abstractNumId="7">
    <w:nsid w:val="7cc6877f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108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80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52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324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96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68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40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612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840" w:hanging="360"/>
      </w:pPr>
      <w:rPr>
        <w:rFonts w:hint="default" w:ascii="Wingdings" w:hAnsi="Wingdings"/>
      </w:rPr>
    </w:lvl>
  </w:abstractNum>
  <w:abstractNum xmlns:w="http://schemas.openxmlformats.org/wordprocessingml/2006/main" w:abstractNumId="6">
    <w:nsid w:val="75820f7d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108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80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52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324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96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68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40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612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840" w:hanging="360"/>
      </w:pPr>
      <w:rPr>
        <w:rFonts w:hint="default" w:ascii="Wingdings" w:hAnsi="Wingdings"/>
      </w:rPr>
    </w:lvl>
  </w:abstractNum>
  <w:abstractNum xmlns:w="http://schemas.openxmlformats.org/wordprocessingml/2006/main" w:abstractNumId="5">
    <w:nsid w:val="182499c6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108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80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52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324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96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68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40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612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840" w:hanging="360"/>
      </w:pPr>
      <w:rPr>
        <w:rFonts w:hint="default" w:ascii="Wingdings" w:hAnsi="Wingdings"/>
      </w:rPr>
    </w:lvl>
  </w:abstractNum>
  <w:abstractNum xmlns:w="http://schemas.openxmlformats.org/wordprocessingml/2006/main" w:abstractNumId="4">
    <w:nsid w:val="2a68c766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108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80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52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324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96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68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40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612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840" w:hanging="360"/>
      </w:pPr>
      <w:rPr>
        <w:rFonts w:hint="default" w:ascii="Wingdings" w:hAnsi="Wingdings"/>
      </w:rPr>
    </w:lvl>
  </w:abstractNum>
  <w:abstractNum xmlns:w="http://schemas.openxmlformats.org/wordprocessingml/2006/main" w:abstractNumId="3">
    <w:nsid w:val="197fb81d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108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80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52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324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96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68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40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612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840" w:hanging="360"/>
      </w:pPr>
      <w:rPr>
        <w:rFonts w:hint="default" w:ascii="Wingdings" w:hAnsi="Wingdings"/>
      </w:rPr>
    </w:lvl>
  </w:abstractNum>
  <w:abstractNum xmlns:w="http://schemas.openxmlformats.org/wordprocessingml/2006/main" w:abstractNumId="2">
    <w:nsid w:val="5dd68c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108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80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52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324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96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68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40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612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84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">
    <w:nsid w:val="763405bc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num w:numId="7">
    <w:abstractNumId w:val="7"/>
  </w:num>
  <w:num w:numId="6">
    <w:abstractNumId w:val="6"/>
  </w:num>
  <w:num w:numId="5">
    <w:abstractNumId w:val="5"/>
  </w:num>
  <w:num w:numId="4">
    <w:abstractNumId w:val="4"/>
  </w:num>
  <w:num w:numId="3">
    <w:abstractNumId w:val="3"/>
  </w:num>
  <w:num w:numId="2">
    <w:abstractNumId w:val="2"/>
  </w:num>
  <w:num w:numId="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xmlns:wp14="http://schemas.microsoft.com/office/word/2010/wordprocessingDrawing" xmlns:w16se="http://schemas.microsoft.com/office/word/2015/wordml/symex" xmlns:w16cid="http://schemas.microsoft.com/office/word/2016/wordml/cid" xmlns:w16="http://schemas.microsoft.com/office/word/2018/wordml" xmlns:w16cex="http://schemas.microsoft.com/office/word/2018/wordml/cex" xmlns:w16sdtdh="http://schemas.microsoft.com/office/word/2020/wordml/sdtdatahash" xmlns:w16sdtfl="http://schemas.microsoft.com/office/word/2024/wordml/sdtformatlock" mc:Ignorable="w14 w15 wp14 w16se w16cid w16 w16cex w16sdtdh w16sdtfl">
  <w:zoom w:percent="100"/>
  <w:trackRevisions w:val="false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3C5ACAD9"/>
    <w:rsid w:val="1A2B9BD7"/>
    <w:rsid w:val="1DA485FF"/>
    <w:rsid w:val="1E692ED8"/>
    <w:rsid w:val="25434886"/>
    <w:rsid w:val="3C5ACAD9"/>
    <w:rsid w:val="55A25F7E"/>
    <w:rsid w:val="5703377C"/>
    <w:rsid w:val="5AEF736D"/>
    <w:rsid w:val="603F72F4"/>
    <w:rsid w:val="679573A1"/>
    <w:rsid w:val="690A84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C5ACAD9"/>
  <w15:chartTrackingRefBased/>
  <w15:docId w15:val="{D0BBE56D-7B45-4F82-BE40-31EEC3F48B08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16cid="http://schemas.microsoft.com/office/word/2016/wordml/cid" xmlns:w16="http://schemas.microsoft.com/office/word/2018/wordml" xmlns:w16cex="http://schemas.microsoft.com/office/word/2018/wordml/cex" xmlns:w16sdtdh="http://schemas.microsoft.com/office/word/2020/wordml/sdtdatahash" xmlns:w16sdtfl="http://schemas.microsoft.com/office/word/2024/wordml/sdtformatlock" mc:Ignorable="w14 w15 wp14 w16se w16cid w16 w16cex w16sdtdh w16sdtfl">
  <w:docDefaults>
    <w:rPrDefault>
      <w:rPr>
        <w:rFonts w:asciiTheme="minorHAnsi" w:hAnsiTheme="minorHAnsi" w:eastAsiaTheme="minorEastAsia" w:cstheme="minorBidi"/>
        <w:sz w:val="24"/>
        <w:szCs w:val="24"/>
        <w:lang w:val="en-US" w:eastAsia="ja-JP" w:bidi="ar-SA"/>
      </w:rPr>
    </w:rPrDefault>
    <w:pPrDefault>
      <w:pPr>
        <w:spacing w:after="160" w:line="27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qFormat/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character" w:styleId="Heading1Char" w:customStyle="1">
    <w:name w:val="Heading 1 Char"/>
    <w:basedOn w:val="DefaultParagraphFont"/>
    <w:link w:val="Heading1"/>
    <w:uiPriority w:val="9"/>
    <w:rPr>
      <w:rFonts w:asciiTheme="majorHAnsi" w:hAnsiTheme="majorHAnsi" w:eastAsiaTheme="majorEastAsia" w:cstheme="majorBidi"/>
      <w:color w:val="0F4761" w:themeColor="accent1" w:themeShade="BF"/>
      <w:sz w:val="40"/>
      <w:szCs w:val="40"/>
    </w:rPr>
  </w:style>
  <w:style w:type="paragraph" w:styleId="Heading1">
    <w:name w:val="heading 1"/>
    <w:basedOn w:val="Normal"/>
    <w:next w:val="Normal"/>
    <w:link w:val="Heading1Char"/>
    <w:uiPriority w:val="9"/>
    <w:qFormat/>
    <w:pPr>
      <w:keepNext/>
      <w:keepLines/>
      <w:spacing w:before="360" w:after="80"/>
      <w:outlineLvl w:val="0"/>
    </w:pPr>
    <w:rPr>
      <w:rFonts w:asciiTheme="majorHAnsi" w:hAnsiTheme="majorHAnsi" w:eastAsiaTheme="majorEastAsia" w:cstheme="majorBidi"/>
      <w:color w:val="0F4761" w:themeColor="accent1" w:themeShade="BF"/>
      <w:sz w:val="40"/>
      <w:szCs w:val="40"/>
    </w:rPr>
  </w:style>
  <w:style w:type="character" w:styleId="Heading2Char" w:customStyle="1">
    <w:name w:val="Heading 2 Char"/>
    <w:basedOn w:val="DefaultParagraphFont"/>
    <w:link w:val="Heading2"/>
    <w:uiPriority w:val="9"/>
    <w:rPr>
      <w:rFonts w:asciiTheme="majorHAnsi" w:hAnsiTheme="majorHAnsi" w:eastAsiaTheme="majorEastAsia" w:cstheme="majorBidi"/>
      <w:color w:val="0F4761" w:themeColor="accent1" w:themeShade="BF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pPr>
      <w:keepNext/>
      <w:keepLines/>
      <w:spacing w:before="160" w:after="80"/>
      <w:outlineLvl w:val="1"/>
    </w:pPr>
    <w:rPr>
      <w:rFonts w:asciiTheme="majorHAnsi" w:hAnsiTheme="majorHAnsi" w:eastAsiaTheme="majorEastAsia" w:cstheme="majorBidi"/>
      <w:color w:val="0F4761" w:themeColor="accent1" w:themeShade="BF"/>
      <w:sz w:val="32"/>
      <w:szCs w:val="32"/>
    </w:rPr>
  </w:style>
  <w:style w:type="character" w:styleId="Heading3Char" w:customStyle="1">
    <w:name w:val="Heading 3 Char"/>
    <w:basedOn w:val="DefaultParagraphFont"/>
    <w:link w:val="Heading3"/>
    <w:uiPriority w:val="9"/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character" w:styleId="Heading4Char" w:customStyle="1">
    <w:name w:val="Heading 4 Char"/>
    <w:basedOn w:val="DefaultParagraphFont"/>
    <w:link w:val="Heading4"/>
    <w:uiPriority w:val="9"/>
    <w:rPr>
      <w:rFonts w:eastAsiaTheme="majorEastAsia" w:cstheme="majorBidi"/>
      <w:i/>
      <w:iCs/>
      <w:color w:val="0F4761" w:themeColor="accent1" w:themeShade="BF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character" w:styleId="Heading5Char" w:customStyle="1">
    <w:name w:val="Heading 5 Char"/>
    <w:basedOn w:val="DefaultParagraphFont"/>
    <w:link w:val="Heading5"/>
    <w:uiPriority w:val="9"/>
    <w:rPr>
      <w:rFonts w:eastAsiaTheme="majorEastAsia" w:cstheme="majorBidi"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character" w:styleId="Heading6Char" w:customStyle="1">
    <w:name w:val="Heading 6 Char"/>
    <w:basedOn w:val="DefaultParagraphFont"/>
    <w:link w:val="Heading6"/>
    <w:uiPriority w:val="9"/>
    <w:rPr>
      <w:rFonts w:eastAsiaTheme="majorEastAsia" w:cstheme="majorBidi"/>
      <w:i/>
      <w:iCs/>
      <w:color w:val="595959" w:themeColor="text1" w:themeTint="A6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character" w:styleId="Heading7Char" w:customStyle="1">
    <w:name w:val="Heading 7 Char"/>
    <w:basedOn w:val="DefaultParagraphFont"/>
    <w:link w:val="Heading7"/>
    <w:uiPriority w:val="9"/>
    <w:rPr>
      <w:rFonts w:eastAsiaTheme="majorEastAsia" w:cstheme="majorBidi"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character" w:styleId="Heading8Char" w:customStyle="1">
    <w:name w:val="Heading 8 Char"/>
    <w:basedOn w:val="DefaultParagraphFont"/>
    <w:link w:val="Heading8"/>
    <w:uiPriority w:val="9"/>
    <w:rPr>
      <w:rFonts w:eastAsiaTheme="majorEastAsia" w:cstheme="majorBidi"/>
      <w:i/>
      <w:iCs/>
      <w:color w:val="272727" w:themeColor="text1" w:themeTint="D8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character" w:styleId="Heading9Char" w:customStyle="1">
    <w:name w:val="Heading 9 Char"/>
    <w:basedOn w:val="DefaultParagraphFont"/>
    <w:link w:val="Heading9"/>
    <w:uiPriority w:val="9"/>
    <w:rPr>
      <w:rFonts w:eastAsiaTheme="majorEastAsia" w:cstheme="majorBidi"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styleId="TitleChar" w:customStyle="1">
    <w:name w:val="Title Char"/>
    <w:basedOn w:val="DefaultParagraphFont"/>
    <w:link w:val="Title"/>
    <w:uiPriority w:val="10"/>
    <w:rPr>
      <w:rFonts w:asciiTheme="majorHAnsi" w:hAnsiTheme="majorHAnsi" w:eastAsiaTheme="majorEastAsia" w:cstheme="majorBidi"/>
      <w:spacing w:val="-10"/>
      <w:kern w:val="28"/>
      <w:sz w:val="56"/>
      <w:szCs w:val="56"/>
    </w:rPr>
  </w:style>
  <w:style w:type="paragraph" w:styleId="Title">
    <w:name w:val="Title"/>
    <w:basedOn w:val="Normal"/>
    <w:next w:val="Normal"/>
    <w:link w:val="TitleChar"/>
    <w:uiPriority w:val="10"/>
    <w:qFormat/>
    <w:pPr>
      <w:spacing w:after="80" w:line="240" w:lineRule="auto"/>
      <w:contextualSpacing/>
    </w:pPr>
    <w:rPr>
      <w:rFonts w:asciiTheme="majorHAnsi" w:hAnsiTheme="majorHAnsi" w:eastAsiaTheme="majorEastAsia" w:cstheme="majorBidi"/>
      <w:spacing w:val="-10"/>
      <w:kern w:val="28"/>
      <w:sz w:val="56"/>
      <w:szCs w:val="56"/>
    </w:rPr>
  </w:style>
  <w:style w:type="character" w:styleId="SubtitleChar" w:customStyle="1">
    <w:name w:val="Subtitle Char"/>
    <w:basedOn w:val="DefaultParagraphFont"/>
    <w:link w:val="Subtitle"/>
    <w:uiPriority w:val="11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Subtitle">
    <w:name w:val="Subtitle"/>
    <w:basedOn w:val="Normal"/>
    <w:next w:val="Normal"/>
    <w:link w:val="SubtitleChar"/>
    <w:uiPriority w:val="11"/>
    <w:qFormat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styleId="IntenseEmphasis">
    <w:name w:val="Intense Emphasis"/>
    <w:basedOn w:val="DefaultParagraphFont"/>
    <w:uiPriority w:val="21"/>
    <w:qFormat/>
    <w:rPr>
      <w:i/>
      <w:iCs/>
      <w:color w:val="0F4761" w:themeColor="accent1" w:themeShade="BF"/>
    </w:rPr>
  </w:style>
  <w:style w:type="character" w:styleId="QuoteChar" w:customStyle="1">
    <w:name w:val="Quote Char"/>
    <w:basedOn w:val="DefaultParagraphFont"/>
    <w:link w:val="Quote"/>
    <w:uiPriority w:val="29"/>
    <w:rPr>
      <w:i/>
      <w:iCs/>
      <w:color w:val="404040" w:themeColor="text1" w:themeTint="BF"/>
    </w:rPr>
  </w:style>
  <w:style w:type="paragraph" w:styleId="Quote">
    <w:name w:val="Quote"/>
    <w:basedOn w:val="Normal"/>
    <w:next w:val="Normal"/>
    <w:link w:val="QuoteChar"/>
    <w:uiPriority w:val="29"/>
    <w:qFormat/>
    <w:pPr>
      <w:spacing w:before="160"/>
      <w:jc w:val="center"/>
    </w:pPr>
    <w:rPr>
      <w:i/>
      <w:iCs/>
      <w:color w:val="404040" w:themeColor="text1" w:themeTint="BF"/>
    </w:rPr>
  </w:style>
  <w:style w:type="character" w:styleId="IntenseQuoteChar" w:customStyle="1">
    <w:name w:val="Intense Quote Char"/>
    <w:basedOn w:val="DefaultParagraphFont"/>
    <w:link w:val="IntenseQuote"/>
    <w:uiPriority w:val="30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pPr>
      <w:pBdr>
        <w:top w:val="single" w:color="0F4761" w:themeColor="accent1" w:themeShade="BF" w:sz="4" w:space="10"/>
        <w:bottom w:val="single" w:color="0F4761" w:themeColor="accent1" w:themeShade="BF" w:sz="4" w:space="10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Pr>
      <w:b/>
      <w:bCs/>
      <w:smallCaps/>
      <w:color w:val="0F4761" w:themeColor="accent1" w:themeShade="BF"/>
      <w:spacing w:val="5"/>
    </w:rPr>
  </w:style>
  <w:style w:type="paragraph" w:styleId="ListParagraph">
    <w:uiPriority w:val="34"/>
    <w:name w:val="List Paragraph"/>
    <w:basedOn w:val="Normal"/>
    <w:qFormat/>
    <w:rsid w:val="603F72F4"/>
    <w:pPr>
      <w:spacing/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3" /><Relationship Type="http://schemas.openxmlformats.org/officeDocument/2006/relationships/settings" Target="settings.xml" Id="rId2" /><Relationship Type="http://schemas.openxmlformats.org/officeDocument/2006/relationships/styles" Target="styles.xml" Id="rId1" /><Relationship Type="http://schemas.openxmlformats.org/officeDocument/2006/relationships/theme" Target="theme/theme1.xml" Id="rId5" /><Relationship Type="http://schemas.openxmlformats.org/officeDocument/2006/relationships/fontTable" Target="fontTable.xml" Id="rId4" /><Relationship Type="http://schemas.openxmlformats.org/officeDocument/2006/relationships/numbering" Target="numbering.xml" Id="R775a3a9018524738" /></Relationships>
</file>

<file path=word/theme/theme1.xml><?xml version="1.0" encoding="utf-8"?>
<a:theme xmlns:thm15="http://schemas.microsoft.com/office/thememl/2012/main"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Aptos" panose="0211000402020202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Application>Microsoft Word for the web</ap:Application>
  <ap:DocSecurity>0</ap:DocSecurity>
  <ap:ScaleCrop>false</ap:ScaleCrop>
  <ap:Company/>
  <ap:SharedDoc>false</ap:SharedDoc>
  <ap:HyperlinksChanged>false</ap:HyperlinksChanged>
  <ap:AppVersion>16.0000</ap:AppVersion>
  <ap:Template>Normal.dotm</ap:Template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/>
  <dc:subject/>
  <keywords/>
  <dc:description/>
  <dcterms:created xsi:type="dcterms:W3CDTF">2025-05-22T19:14:00.2021950Z</dcterms:created>
  <dcterms:modified xsi:type="dcterms:W3CDTF">2025-05-22T19:20:01.5820539Z</dcterms:modified>
  <dc:creator>Morgan Burnside</dc:creator>
  <lastModifiedBy>Morgan Burnside</lastModifiedBy>
</coreProperties>
</file>